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Monthly Maintenance Report</w:t>
      </w:r>
    </w:p>
    <w:p>
      <w:pPr>
        <w:pStyle w:val="Heading2"/>
      </w:pPr>
      <w:r>
        <w:t>1. Facility/Project Information</w:t>
      </w:r>
    </w:p>
    <w:p>
      <w:r>
        <w:t>• Facility Name:</w:t>
        <w:br/>
        <w:t>• Location:</w:t>
        <w:br/>
        <w:t>• Report Month &amp; Year:</w:t>
        <w:br/>
        <w:t>• Prepared By:</w:t>
      </w:r>
    </w:p>
    <w:p>
      <w:pPr>
        <w:pStyle w:val="Heading2"/>
      </w:pPr>
      <w:r>
        <w:t>2. Summary of Completed Preventive Maintenance Activities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Asset/Equipment</w:t>
            </w:r>
          </w:p>
        </w:tc>
        <w:tc>
          <w:tcPr>
            <w:tcW w:type="dxa" w:w="1728"/>
          </w:tcPr>
          <w:p>
            <w:r>
              <w:t>Maintenance Task</w:t>
            </w:r>
          </w:p>
        </w:tc>
        <w:tc>
          <w:tcPr>
            <w:tcW w:type="dxa" w:w="1728"/>
          </w:tcPr>
          <w:p>
            <w:r>
              <w:t>Scheduled Date</w:t>
            </w:r>
          </w:p>
        </w:tc>
        <w:tc>
          <w:tcPr>
            <w:tcW w:type="dxa" w:w="1728"/>
          </w:tcPr>
          <w:p>
            <w:r>
              <w:t>Completion Date</w:t>
            </w:r>
          </w:p>
        </w:tc>
        <w:tc>
          <w:tcPr>
            <w:tcW w:type="dxa" w:w="1728"/>
          </w:tcPr>
          <w:p>
            <w:r>
              <w:t>Remarks/Notes</w:t>
            </w:r>
          </w:p>
        </w:tc>
      </w:tr>
    </w:tbl>
    <w:p>
      <w:pPr>
        <w:pStyle w:val="Heading2"/>
      </w:pPr>
      <w:r>
        <w:t>3. Summary of Corrective Maintenance Activities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Issue Reported</w:t>
            </w:r>
          </w:p>
        </w:tc>
        <w:tc>
          <w:tcPr>
            <w:tcW w:type="dxa" w:w="1728"/>
          </w:tcPr>
          <w:p>
            <w:r>
              <w:t>Asset/Equipment</w:t>
            </w:r>
          </w:p>
        </w:tc>
        <w:tc>
          <w:tcPr>
            <w:tcW w:type="dxa" w:w="1728"/>
          </w:tcPr>
          <w:p>
            <w:r>
              <w:t>Action Taken</w:t>
            </w:r>
          </w:p>
        </w:tc>
        <w:tc>
          <w:tcPr>
            <w:tcW w:type="dxa" w:w="1728"/>
          </w:tcPr>
          <w:p>
            <w:r>
              <w:t>Completion Date</w:t>
            </w:r>
          </w:p>
        </w:tc>
        <w:tc>
          <w:tcPr>
            <w:tcW w:type="dxa" w:w="1728"/>
          </w:tcPr>
          <w:p>
            <w:r>
              <w:t>Remarks/Notes</w:t>
            </w:r>
          </w:p>
        </w:tc>
      </w:tr>
    </w:tbl>
    <w:p>
      <w:pPr>
        <w:pStyle w:val="Heading2"/>
      </w:pPr>
      <w:r>
        <w:t>4. Key Observations &amp; Recommendations</w:t>
      </w:r>
    </w:p>
    <w:p>
      <w:r>
        <w:t>• Equipment needing frequent repair:</w:t>
        <w:br/>
        <w:t>• Equipment reaching end of life:</w:t>
        <w:br/>
        <w:t>• Energy efficiency improvement suggestions:</w:t>
        <w:br/>
        <w:t>• Safety or compliance observations:</w:t>
      </w:r>
    </w:p>
    <w:p>
      <w:pPr>
        <w:pStyle w:val="Heading2"/>
      </w:pPr>
      <w:r>
        <w:t>5. Attachments</w:t>
      </w:r>
    </w:p>
    <w:p>
      <w:r>
        <w:t>• Inspection checklists</w:t>
        <w:br/>
        <w:t>• Photos (before/after maintenance)</w:t>
        <w:br/>
        <w:t>• Vendor service reports (if any)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