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  <w:br w:type="textWrapping"/>
      </w:r>
      <w:r w:rsidDel="00000000" w:rsidR="00000000" w:rsidRPr="00000000">
        <w:rPr>
          <w:rtl w:val="0"/>
        </w:rPr>
        <w:t xml:space="preserve">Design and develop an interactive pricing table for "," a fictional SaaS company that offers three subscription plans: Basic, Pro, and Premium. The table should be visually engaging, clearly present the different plans, and encourage users to sign up.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tan3qby02nq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Design Requirements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Pricing Table Structure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 Cards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plan (Basic, Pro, and Premium) should be displayed in its own card format, containing: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Plan Name</w:t>
      </w:r>
      <w:r w:rsidDel="00000000" w:rsidR="00000000" w:rsidRPr="00000000">
        <w:rPr>
          <w:rtl w:val="0"/>
        </w:rPr>
        <w:t xml:space="preserve">: Clearly labeled as Basic, Pro, or Premium.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Price</w:t>
      </w:r>
      <w:r w:rsidDel="00000000" w:rsidR="00000000" w:rsidRPr="00000000">
        <w:rPr>
          <w:rtl w:val="0"/>
        </w:rPr>
        <w:t xml:space="preserve">: Prominently displayed to highlight the cost of each subscription.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Short Description</w:t>
      </w:r>
      <w:r w:rsidDel="00000000" w:rsidR="00000000" w:rsidRPr="00000000">
        <w:rPr>
          <w:rtl w:val="0"/>
        </w:rPr>
        <w:t xml:space="preserve">: A brief summary of what each plan includes.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Sign Up Button</w:t>
      </w:r>
      <w:r w:rsidDel="00000000" w:rsidR="00000000" w:rsidRPr="00000000">
        <w:rPr>
          <w:rtl w:val="0"/>
        </w:rPr>
        <w:t xml:space="preserve">: A call-to-action button for each plan encouraging users to sign up.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Color Scheme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Highlight Color</w:t>
      </w:r>
      <w:r w:rsidDel="00000000" w:rsidR="00000000" w:rsidRPr="00000000">
        <w:rPr>
          <w:rtl w:val="0"/>
        </w:rPr>
        <w:t xml:space="preserve">: Use a primary blue color (#3498DB) for the highlight effect on the Pro plan card to draw attention.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Button Color</w:t>
      </w:r>
      <w:r w:rsidDel="00000000" w:rsidR="00000000" w:rsidRPr="00000000">
        <w:rPr>
          <w:rtl w:val="0"/>
        </w:rPr>
        <w:t xml:space="preserve">: Implement green accents (#2ECC71) for the "Sign Up" buttons across all plans to make them visually appealing and clickable.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4y9xu40v3hz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Functional Requirements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Typography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 Names</w:t>
      </w:r>
      <w:r w:rsidDel="00000000" w:rsidR="00000000" w:rsidRPr="00000000">
        <w:rPr>
          <w:rtl w:val="0"/>
        </w:rPr>
        <w:t xml:space="preserve">: Use Roboto Bold, size 20px for the plan names to ensure they stand out.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Price</w:t>
      </w:r>
      <w:r w:rsidDel="00000000" w:rsidR="00000000" w:rsidRPr="00000000">
        <w:rPr>
          <w:rtl w:val="0"/>
        </w:rPr>
        <w:t xml:space="preserve">: Display the price in Arial, size 18px for clear visibility and readability.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Button Hover Effect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Interaction</w:t>
      </w:r>
      <w:r w:rsidDel="00000000" w:rsidR="00000000" w:rsidRPr="00000000">
        <w:rPr>
          <w:rtl w:val="0"/>
        </w:rPr>
        <w:t xml:space="preserve">: Each "Sign Up" button should include a hover effect that changes its background color or adds a subtle shadow to enhance interactivity.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Highlight Effect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 Plan Emphasis</w:t>
      </w:r>
      <w:r w:rsidDel="00000000" w:rsidR="00000000" w:rsidRPr="00000000">
        <w:rPr>
          <w:rtl w:val="0"/>
        </w:rPr>
        <w:t xml:space="preserve">: The Pro plan card should have a slight shadow or border to differentiate it from the others. Optionally, animate this highlight effect to draw even more attention to the Pro plan.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Responsive Design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Layout Adjustment</w:t>
      </w:r>
      <w:r w:rsidDel="00000000" w:rsidR="00000000" w:rsidRPr="00000000">
        <w:rPr>
          <w:rtl w:val="0"/>
        </w:rPr>
        <w:t xml:space="preserve">: Ensure that the cards stack vertically on screens below 600px to maintain usability on mobile devices.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v5104p678v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Notes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Code Structure</w:t>
      </w:r>
      <w:r w:rsidDel="00000000" w:rsidR="00000000" w:rsidRPr="00000000">
        <w:rPr>
          <w:rtl w:val="0"/>
        </w:rPr>
        <w:t xml:space="preserve">: Organize the HTML and CSS for clarity and maintainability, using appropriate classes and IDs for styling.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Accessibility</w:t>
      </w:r>
      <w:r w:rsidDel="00000000" w:rsidR="00000000" w:rsidRPr="00000000">
        <w:rPr>
          <w:rtl w:val="0"/>
        </w:rPr>
        <w:t xml:space="preserve">: Ensure that all buttons are easily accessible, with proper ARIA labels and keyboard navigation support.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